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69" w:rsidRPr="00204987" w:rsidRDefault="00622EB6" w:rsidP="00204987">
      <w:pPr>
        <w:pStyle w:val="SemEspaamento"/>
      </w:pPr>
      <w:r>
        <w:t>REVISÃO DE LÍNGUA</w:t>
      </w:r>
      <w:proofErr w:type="gramStart"/>
      <w:r>
        <w:t xml:space="preserve">  </w:t>
      </w:r>
      <w:proofErr w:type="gramEnd"/>
      <w:r>
        <w:t>PORTUGUESA</w:t>
      </w:r>
      <w:r w:rsidR="00952322" w:rsidRPr="00204987">
        <w:t xml:space="preserve"> </w:t>
      </w:r>
    </w:p>
    <w:p w:rsidR="00843B69" w:rsidRDefault="00952322" w:rsidP="00204987">
      <w:pPr>
        <w:pStyle w:val="SemEspaamento"/>
      </w:pPr>
      <w:bookmarkStart w:id="0" w:name="fullpost87"/>
      <w:bookmarkEnd w:id="0"/>
      <w:r w:rsidRPr="00204987">
        <w:t>1. Assinale a alternativa em que o adjetivo que qualifica </w:t>
      </w:r>
      <w:r w:rsidR="00622EB6">
        <w:t>o substantivo seja explicativo:</w:t>
      </w:r>
      <w:r w:rsidRPr="00204987">
        <w:br/>
      </w:r>
      <w:bookmarkStart w:id="1" w:name="fullpost86"/>
      <w:bookmarkEnd w:id="1"/>
      <w:r w:rsidRPr="00204987">
        <w:t>a) dia chuvoso;</w:t>
      </w:r>
      <w:r w:rsidRPr="00204987">
        <w:br/>
      </w:r>
      <w:bookmarkStart w:id="2" w:name="fullpost85"/>
      <w:bookmarkEnd w:id="2"/>
      <w:r w:rsidRPr="00204987">
        <w:t>b) água morna;</w:t>
      </w:r>
      <w:r w:rsidRPr="00204987">
        <w:br/>
      </w:r>
      <w:bookmarkStart w:id="3" w:name="fullpost84"/>
      <w:bookmarkEnd w:id="3"/>
      <w:r w:rsidRPr="00204987">
        <w:t>c) moça bonita;</w:t>
      </w:r>
      <w:r w:rsidRPr="00204987">
        <w:br/>
      </w:r>
      <w:bookmarkStart w:id="4" w:name="fullpost83"/>
      <w:bookmarkEnd w:id="4"/>
      <w:r w:rsidRPr="00204987">
        <w:t>d) fogo quente;</w:t>
      </w:r>
      <w:r w:rsidRPr="00204987">
        <w:br/>
      </w:r>
      <w:bookmarkStart w:id="5" w:name="fullpost82"/>
      <w:bookmarkEnd w:id="5"/>
      <w:r w:rsidRPr="00204987">
        <w:t>e) lua cheia.</w:t>
      </w:r>
      <w:r w:rsidRPr="00204987">
        <w:br/>
      </w:r>
      <w:bookmarkStart w:id="6" w:name="fullpost81"/>
      <w:bookmarkEnd w:id="6"/>
      <w:r w:rsidRPr="00204987">
        <w:br/>
      </w:r>
      <w:bookmarkStart w:id="7" w:name="fullpost80"/>
      <w:bookmarkEnd w:id="7"/>
      <w:r w:rsidRPr="00204987">
        <w:t>2. Assinale a alternativa que contém o grupo de adjetivos gentílicos, relativos a “Japã</w:t>
      </w:r>
      <w:r w:rsidR="00622EB6">
        <w:t>o”, “Três Corações” e “Moscou”:</w:t>
      </w:r>
      <w:r w:rsidRPr="00204987">
        <w:br/>
      </w:r>
      <w:bookmarkStart w:id="8" w:name="fullpost79"/>
      <w:bookmarkEnd w:id="8"/>
      <w:r w:rsidRPr="00204987">
        <w:t xml:space="preserve">a) Oriental, </w:t>
      </w:r>
      <w:proofErr w:type="spellStart"/>
      <w:r w:rsidRPr="00204987">
        <w:t>Tricardíaco</w:t>
      </w:r>
      <w:proofErr w:type="spellEnd"/>
      <w:r w:rsidRPr="00204987">
        <w:t>, Moscovita;</w:t>
      </w:r>
      <w:r w:rsidRPr="00204987">
        <w:br/>
      </w:r>
      <w:bookmarkStart w:id="9" w:name="fullpost78"/>
      <w:bookmarkEnd w:id="9"/>
      <w:r w:rsidRPr="00204987">
        <w:t xml:space="preserve">b) </w:t>
      </w:r>
      <w:proofErr w:type="spellStart"/>
      <w:proofErr w:type="gramStart"/>
      <w:r w:rsidRPr="00204987">
        <w:t>Nipônico,</w:t>
      </w:r>
      <w:proofErr w:type="gramEnd"/>
      <w:r w:rsidRPr="00204987">
        <w:t>Tricordiano</w:t>
      </w:r>
      <w:proofErr w:type="spellEnd"/>
      <w:r w:rsidRPr="00204987">
        <w:t>, Soviético;</w:t>
      </w:r>
      <w:r w:rsidRPr="00204987">
        <w:br/>
      </w:r>
      <w:bookmarkStart w:id="10" w:name="fullpost77"/>
      <w:bookmarkEnd w:id="10"/>
      <w:r w:rsidRPr="00204987">
        <w:t xml:space="preserve">c) Japonês, </w:t>
      </w:r>
      <w:proofErr w:type="spellStart"/>
      <w:r w:rsidRPr="00204987">
        <w:t>Trêscoraçoense</w:t>
      </w:r>
      <w:proofErr w:type="spellEnd"/>
      <w:r w:rsidRPr="00204987">
        <w:t>, Moscovita;</w:t>
      </w:r>
      <w:r w:rsidRPr="00204987">
        <w:br/>
      </w:r>
      <w:bookmarkStart w:id="11" w:name="fullpost76"/>
      <w:bookmarkEnd w:id="11"/>
      <w:r w:rsidRPr="00204987">
        <w:t>d) Nipônico, Tricordiano, Moscovita;</w:t>
      </w:r>
      <w:r w:rsidRPr="00204987">
        <w:br/>
      </w:r>
      <w:bookmarkStart w:id="12" w:name="fullpost75"/>
      <w:bookmarkEnd w:id="12"/>
      <w:r w:rsidRPr="00204987">
        <w:t xml:space="preserve">e) Oriental, </w:t>
      </w:r>
      <w:proofErr w:type="spellStart"/>
      <w:r w:rsidRPr="00204987">
        <w:t>Tricardíaco</w:t>
      </w:r>
      <w:proofErr w:type="spellEnd"/>
      <w:r w:rsidRPr="00204987">
        <w:t>, Soviético.</w:t>
      </w:r>
      <w:r w:rsidRPr="00204987">
        <w:br/>
      </w:r>
      <w:bookmarkStart w:id="13" w:name="fullpost74"/>
      <w:bookmarkEnd w:id="13"/>
      <w:r w:rsidRPr="00204987">
        <w:br/>
      </w:r>
      <w:bookmarkStart w:id="14" w:name="fullpost73"/>
      <w:bookmarkEnd w:id="14"/>
      <w:r w:rsidRPr="00204987">
        <w:t xml:space="preserve">3. Ainda sobre os adjetivos gentílicos, diz-se que quem nasce em “Lima”, </w:t>
      </w:r>
      <w:r w:rsidR="00622EB6">
        <w:t>“Buenos Aires” e “Jerusalém” é:</w:t>
      </w:r>
      <w:r w:rsidRPr="00204987">
        <w:br/>
      </w:r>
      <w:bookmarkStart w:id="15" w:name="fullpost72"/>
      <w:bookmarkEnd w:id="15"/>
      <w:r w:rsidRPr="00204987">
        <w:t xml:space="preserve">a) </w:t>
      </w:r>
      <w:proofErr w:type="spellStart"/>
      <w:r w:rsidRPr="00204987">
        <w:t>Limalho</w:t>
      </w:r>
      <w:proofErr w:type="spellEnd"/>
      <w:r w:rsidRPr="00204987">
        <w:t>-Portenho-</w:t>
      </w:r>
      <w:proofErr w:type="spellStart"/>
      <w:r w:rsidRPr="00204987">
        <w:t>Jerusalense</w:t>
      </w:r>
      <w:proofErr w:type="spellEnd"/>
      <w:r w:rsidRPr="00204987">
        <w:t>;</w:t>
      </w:r>
      <w:r w:rsidRPr="00204987">
        <w:br/>
      </w:r>
      <w:bookmarkStart w:id="16" w:name="fullpost71"/>
      <w:bookmarkEnd w:id="16"/>
      <w:r w:rsidRPr="00204987">
        <w:t>b) Limenho-Bonaerense-</w:t>
      </w:r>
      <w:proofErr w:type="spellStart"/>
      <w:r w:rsidRPr="00204987">
        <w:t>Hierosolimita</w:t>
      </w:r>
      <w:proofErr w:type="spellEnd"/>
      <w:r w:rsidRPr="00204987">
        <w:t>;</w:t>
      </w:r>
      <w:r w:rsidRPr="00204987">
        <w:br/>
      </w:r>
      <w:bookmarkStart w:id="17" w:name="fullpost70"/>
      <w:bookmarkEnd w:id="17"/>
      <w:r w:rsidRPr="00204987">
        <w:t xml:space="preserve">c) </w:t>
      </w:r>
      <w:proofErr w:type="spellStart"/>
      <w:r w:rsidRPr="00204987">
        <w:t>Límio</w:t>
      </w:r>
      <w:proofErr w:type="spellEnd"/>
      <w:r w:rsidRPr="00204987">
        <w:t>-Portenho-</w:t>
      </w:r>
      <w:proofErr w:type="spellStart"/>
      <w:r w:rsidRPr="00204987">
        <w:t>Jerusalita</w:t>
      </w:r>
      <w:proofErr w:type="spellEnd"/>
      <w:r w:rsidRPr="00204987">
        <w:t>;</w:t>
      </w:r>
      <w:r w:rsidRPr="00204987">
        <w:br/>
      </w:r>
      <w:bookmarkStart w:id="18" w:name="fullpost69"/>
      <w:bookmarkEnd w:id="18"/>
      <w:r w:rsidRPr="00204987">
        <w:t>d) Limenho-Bonaerense-</w:t>
      </w:r>
      <w:proofErr w:type="spellStart"/>
      <w:r w:rsidRPr="00204987">
        <w:t>Jerusalita</w:t>
      </w:r>
      <w:proofErr w:type="spellEnd"/>
      <w:r w:rsidRPr="00204987">
        <w:t>;</w:t>
      </w:r>
      <w:r w:rsidRPr="00204987">
        <w:br/>
      </w:r>
      <w:bookmarkStart w:id="19" w:name="fullpost68"/>
      <w:bookmarkEnd w:id="19"/>
      <w:r w:rsidRPr="00204987">
        <w:t xml:space="preserve">e) </w:t>
      </w:r>
      <w:proofErr w:type="spellStart"/>
      <w:r w:rsidRPr="00204987">
        <w:t>Limeiro</w:t>
      </w:r>
      <w:proofErr w:type="spellEnd"/>
      <w:r w:rsidRPr="00204987">
        <w:t>-Bonaerense-Judeu;</w:t>
      </w:r>
      <w:r w:rsidRPr="00204987">
        <w:br/>
      </w:r>
      <w:bookmarkStart w:id="20" w:name="fullpost67"/>
      <w:bookmarkEnd w:id="20"/>
      <w:r w:rsidRPr="00204987">
        <w:br/>
      </w:r>
      <w:bookmarkStart w:id="21" w:name="fullpost66"/>
      <w:bookmarkEnd w:id="21"/>
      <w:proofErr w:type="gramStart"/>
      <w:r w:rsidRPr="00204987">
        <w:t>4.</w:t>
      </w:r>
      <w:proofErr w:type="gramEnd"/>
      <w:r w:rsidRPr="00204987">
        <w:t>No trecho “os jovens estão ma</w:t>
      </w:r>
      <w:r w:rsidR="00204987">
        <w:t>is ágeis que seus pais”, temos:</w:t>
      </w:r>
      <w:r w:rsidRPr="00204987">
        <w:br/>
      </w:r>
      <w:bookmarkStart w:id="22" w:name="fullpost65"/>
      <w:bookmarkEnd w:id="22"/>
      <w:r w:rsidRPr="00204987">
        <w:t>a) um superlativo relativo de superioridade;</w:t>
      </w:r>
      <w:r w:rsidRPr="00204987">
        <w:br/>
      </w:r>
      <w:bookmarkStart w:id="23" w:name="fullpost64"/>
      <w:bookmarkEnd w:id="23"/>
      <w:r w:rsidRPr="00204987">
        <w:t>b) um comparativo de superioridade;</w:t>
      </w:r>
      <w:r w:rsidRPr="00204987">
        <w:br/>
      </w:r>
      <w:bookmarkStart w:id="24" w:name="fullpost63"/>
      <w:bookmarkEnd w:id="24"/>
      <w:r w:rsidRPr="00204987">
        <w:t>c) um superlativo absoluto;</w:t>
      </w:r>
      <w:r w:rsidRPr="00204987">
        <w:br/>
      </w:r>
      <w:bookmarkStart w:id="25" w:name="fullpost62"/>
      <w:bookmarkEnd w:id="25"/>
      <w:r w:rsidRPr="00204987">
        <w:t>d) um comparativo de igualdade.</w:t>
      </w:r>
      <w:r w:rsidRPr="00204987">
        <w:br/>
      </w:r>
      <w:bookmarkStart w:id="26" w:name="fullpost61"/>
      <w:bookmarkEnd w:id="26"/>
      <w:r w:rsidRPr="00204987">
        <w:t>e) um superlativo analítico de ágil.</w:t>
      </w:r>
      <w:r w:rsidRPr="00204987">
        <w:br/>
      </w:r>
      <w:bookmarkStart w:id="27" w:name="fullpost60"/>
      <w:bookmarkEnd w:id="27"/>
      <w:r w:rsidRPr="00204987">
        <w:br/>
      </w:r>
      <w:bookmarkStart w:id="28" w:name="fullpost59"/>
      <w:bookmarkEnd w:id="28"/>
      <w:r w:rsidR="00204987">
        <w:t>5. Relacione a 1ª coluna à 2ª:</w:t>
      </w:r>
      <w:r w:rsidRPr="00204987">
        <w:br/>
      </w:r>
      <w:bookmarkStart w:id="29" w:name="fullpost58"/>
      <w:bookmarkEnd w:id="29"/>
      <w:r w:rsidRPr="00204987">
        <w:t xml:space="preserve">1 - água de chuva </w:t>
      </w:r>
      <w:proofErr w:type="gramStart"/>
      <w:r w:rsidRPr="00204987">
        <w:t xml:space="preserve">( </w:t>
      </w:r>
      <w:proofErr w:type="gramEnd"/>
      <w:r w:rsidRPr="00204987">
        <w:t>) Fluvial</w:t>
      </w:r>
      <w:r w:rsidRPr="00204987">
        <w:br/>
      </w:r>
      <w:bookmarkStart w:id="30" w:name="fullpost57"/>
      <w:bookmarkEnd w:id="30"/>
      <w:r w:rsidRPr="00204987">
        <w:t>2 - olho de gato ( ) Angelical</w:t>
      </w:r>
      <w:r w:rsidRPr="00204987">
        <w:br/>
      </w:r>
      <w:bookmarkStart w:id="31" w:name="fullpost56"/>
      <w:bookmarkEnd w:id="31"/>
      <w:r w:rsidRPr="00204987">
        <w:t>3 - água de rio ( ) Felino</w:t>
      </w:r>
      <w:r w:rsidRPr="00204987">
        <w:br/>
      </w:r>
      <w:bookmarkStart w:id="32" w:name="fullpost55"/>
      <w:bookmarkEnd w:id="32"/>
      <w:r w:rsidRPr="00204987">
        <w:t>4 - Cara-de-anjo ( ) Pluvial</w:t>
      </w:r>
      <w:r w:rsidRPr="00204987">
        <w:br/>
      </w:r>
      <w:bookmarkStart w:id="33" w:name="fullpost54"/>
      <w:bookmarkEnd w:id="33"/>
      <w:r w:rsidRPr="00204987">
        <w:br/>
      </w:r>
      <w:bookmarkStart w:id="34" w:name="fullpost53"/>
      <w:bookmarkEnd w:id="34"/>
      <w:r w:rsidRPr="00204987">
        <w:t>Assim temos:</w:t>
      </w:r>
      <w:r w:rsidRPr="00204987">
        <w:br/>
      </w:r>
      <w:r w:rsidRPr="00204987">
        <w:br/>
      </w:r>
      <w:bookmarkStart w:id="35" w:name="fullpost52"/>
      <w:bookmarkEnd w:id="35"/>
      <w:r w:rsidRPr="00204987">
        <w:t>a) 1 – 4 – 2 – 3;</w:t>
      </w:r>
      <w:r w:rsidRPr="00204987">
        <w:br/>
      </w:r>
      <w:bookmarkStart w:id="36" w:name="fullpost51"/>
      <w:bookmarkEnd w:id="36"/>
      <w:r w:rsidRPr="00204987">
        <w:t>b) 3 – 2 – 1 – 4;</w:t>
      </w:r>
      <w:r w:rsidRPr="00204987">
        <w:br/>
      </w:r>
      <w:bookmarkStart w:id="37" w:name="fullpost50"/>
      <w:bookmarkEnd w:id="37"/>
      <w:r w:rsidRPr="00204987">
        <w:t>c) 3 – 1 – 2 – 4;</w:t>
      </w:r>
      <w:r w:rsidRPr="00204987">
        <w:br/>
      </w:r>
      <w:bookmarkStart w:id="38" w:name="fullpost49"/>
      <w:bookmarkEnd w:id="38"/>
      <w:r w:rsidRPr="00204987">
        <w:t>d) 3 – 4 – 2 – 1;</w:t>
      </w:r>
      <w:r w:rsidRPr="00204987">
        <w:br/>
      </w:r>
      <w:bookmarkStart w:id="39" w:name="fullpost48"/>
      <w:bookmarkEnd w:id="39"/>
      <w:r w:rsidRPr="00204987">
        <w:t>e) 4 – 3 – 1 – 2.</w:t>
      </w:r>
      <w:r w:rsidRPr="00204987">
        <w:br/>
      </w:r>
      <w:bookmarkStart w:id="40" w:name="fullpost47"/>
      <w:bookmarkEnd w:id="40"/>
      <w:r w:rsidRPr="00204987">
        <w:br/>
      </w:r>
      <w:bookmarkStart w:id="41" w:name="fullpost46"/>
      <w:bookmarkEnd w:id="41"/>
      <w:r w:rsidRPr="00204987">
        <w:t>6. Nas orações “Esse livro é melhor que aquele” e “Este livro é mais lindo que aqu</w:t>
      </w:r>
      <w:r w:rsidR="00204987">
        <w:t>ele”, Há os graus comparativos:</w:t>
      </w:r>
      <w:r w:rsidRPr="00204987">
        <w:br/>
      </w:r>
      <w:bookmarkStart w:id="42" w:name="fullpost45"/>
      <w:bookmarkEnd w:id="42"/>
      <w:r w:rsidRPr="00204987">
        <w:t>a) de superioridade, respectivamente sintético e analítico;</w:t>
      </w:r>
      <w:r w:rsidRPr="00204987">
        <w:br/>
      </w:r>
      <w:bookmarkStart w:id="43" w:name="fullpost44"/>
      <w:bookmarkEnd w:id="43"/>
      <w:r w:rsidRPr="00204987">
        <w:t>b) de superioridade, ambos analíticos;</w:t>
      </w:r>
      <w:r w:rsidRPr="00204987">
        <w:br/>
      </w:r>
      <w:bookmarkStart w:id="44" w:name="fullpost43"/>
      <w:bookmarkEnd w:id="44"/>
      <w:r w:rsidRPr="00204987">
        <w:t>c) de superioridade, ambos sintéticos;</w:t>
      </w:r>
      <w:r w:rsidRPr="00204987">
        <w:br/>
      </w:r>
      <w:bookmarkStart w:id="45" w:name="fullpost42"/>
      <w:bookmarkEnd w:id="45"/>
      <w:r w:rsidRPr="00204987">
        <w:t>d) relativos;</w:t>
      </w:r>
      <w:r w:rsidRPr="00204987">
        <w:br/>
      </w:r>
      <w:bookmarkStart w:id="46" w:name="fullpost41"/>
      <w:bookmarkEnd w:id="46"/>
      <w:r w:rsidRPr="00204987">
        <w:t>e) superlativos.</w:t>
      </w:r>
      <w:r w:rsidRPr="00204987">
        <w:br/>
      </w:r>
      <w:bookmarkStart w:id="47" w:name="fullpost40"/>
      <w:bookmarkEnd w:id="47"/>
      <w:r w:rsidRPr="00204987">
        <w:lastRenderedPageBreak/>
        <w:br/>
      </w:r>
      <w:bookmarkStart w:id="48" w:name="fullpost39"/>
      <w:bookmarkEnd w:id="48"/>
      <w:r w:rsidRPr="00204987">
        <w:t>7. Selecione a alternativa que completa corretamente as lacunas da frase apresentada:</w:t>
      </w:r>
      <w:r w:rsidRPr="00204987">
        <w:br/>
      </w:r>
      <w:bookmarkStart w:id="49" w:name="fullpost38"/>
      <w:bookmarkEnd w:id="49"/>
      <w:proofErr w:type="gramStart"/>
      <w:r w:rsidRPr="00204987">
        <w:t>“</w:t>
      </w:r>
      <w:proofErr w:type="gramEnd"/>
      <w:r w:rsidRPr="00204987">
        <w:t>Os acidentados foram encaminhados a diferentes c</w:t>
      </w:r>
      <w:r w:rsidR="00204987">
        <w:t>línicas ____________________” .</w:t>
      </w:r>
      <w:r w:rsidRPr="00204987">
        <w:br/>
      </w:r>
      <w:bookmarkStart w:id="50" w:name="fullpost37"/>
      <w:bookmarkEnd w:id="50"/>
      <w:r w:rsidRPr="00204987">
        <w:t xml:space="preserve">a) </w:t>
      </w:r>
      <w:proofErr w:type="spellStart"/>
      <w:r w:rsidRPr="00204987">
        <w:t>médicas-cirúrgicas</w:t>
      </w:r>
      <w:proofErr w:type="spellEnd"/>
      <w:r w:rsidRPr="00204987">
        <w:t>;</w:t>
      </w:r>
      <w:r w:rsidRPr="00204987">
        <w:br/>
      </w:r>
      <w:bookmarkStart w:id="51" w:name="fullpost36"/>
      <w:bookmarkEnd w:id="51"/>
      <w:r w:rsidRPr="00204987">
        <w:t>b) médica-cirúrgicas;</w:t>
      </w:r>
      <w:r w:rsidRPr="00204987">
        <w:br/>
      </w:r>
      <w:bookmarkStart w:id="52" w:name="fullpost35"/>
      <w:bookmarkEnd w:id="52"/>
      <w:r w:rsidRPr="00204987">
        <w:t>c) médico-cirúrgicas;</w:t>
      </w:r>
      <w:r w:rsidRPr="00204987">
        <w:br/>
      </w:r>
      <w:bookmarkStart w:id="53" w:name="fullpost34"/>
      <w:bookmarkEnd w:id="53"/>
      <w:r w:rsidRPr="00204987">
        <w:t>d) médicos-cirúrgicas;</w:t>
      </w:r>
      <w:r w:rsidRPr="00204987">
        <w:br/>
      </w:r>
      <w:bookmarkStart w:id="54" w:name="fullpost33"/>
      <w:bookmarkEnd w:id="54"/>
      <w:r w:rsidRPr="00204987">
        <w:t>e) médica-cirúrgicos.</w:t>
      </w:r>
      <w:r w:rsidRPr="00204987">
        <w:br/>
      </w:r>
      <w:bookmarkStart w:id="55" w:name="fullpost32"/>
      <w:bookmarkEnd w:id="55"/>
      <w:r w:rsidRPr="00204987">
        <w:br/>
      </w:r>
      <w:bookmarkStart w:id="56" w:name="fullpost31"/>
      <w:bookmarkEnd w:id="56"/>
      <w:r w:rsidRPr="00204987">
        <w:t>8. Sabe-se que a posição do adjetivo, em relação ao substantivo, pode ou não mudar o sentido do enunciado. Assim, nas frases “Ele é um homem pobre” e “Ele é um pobre homem”.</w:t>
      </w:r>
      <w:r w:rsidRPr="00204987">
        <w:br/>
      </w:r>
      <w:r w:rsidRPr="00204987">
        <w:br/>
      </w:r>
      <w:bookmarkStart w:id="57" w:name="fullpost30"/>
      <w:bookmarkEnd w:id="57"/>
      <w:r w:rsidRPr="00204987">
        <w:t>a) 1ª fala de um sem recursos materiais; a 2ª fala de um homem infeliz;</w:t>
      </w:r>
      <w:r w:rsidRPr="00204987">
        <w:br/>
      </w:r>
      <w:bookmarkStart w:id="58" w:name="fullpost29"/>
      <w:bookmarkEnd w:id="58"/>
      <w:r w:rsidRPr="00204987">
        <w:t>b) a 1ª fala de um homem infeliz; a 2ª fala de um homem sem recursos materiais;</w:t>
      </w:r>
      <w:r w:rsidRPr="00204987">
        <w:br/>
      </w:r>
      <w:bookmarkStart w:id="59" w:name="fullpost28"/>
      <w:bookmarkEnd w:id="59"/>
      <w:r w:rsidRPr="00204987">
        <w:t>c) em ambos os casos, o homem é apenas infeliz, sem fazer referência a questões materiais;</w:t>
      </w:r>
      <w:r w:rsidRPr="00204987">
        <w:br/>
      </w:r>
      <w:bookmarkStart w:id="60" w:name="fullpost27"/>
      <w:bookmarkEnd w:id="60"/>
      <w:r w:rsidRPr="00204987">
        <w:t>d) em ambos os casos o homem é apenas desprovido de recursos;</w:t>
      </w:r>
      <w:r w:rsidRPr="00204987">
        <w:br/>
      </w:r>
      <w:bookmarkStart w:id="61" w:name="fullpost26"/>
      <w:bookmarkEnd w:id="61"/>
      <w:r w:rsidRPr="00204987">
        <w:t>e) o homem é infeliz e desprovido de recursos materiais, em ambas.</w:t>
      </w:r>
      <w:r w:rsidRPr="00204987">
        <w:br/>
      </w:r>
      <w:bookmarkStart w:id="62" w:name="fullpost25"/>
      <w:bookmarkEnd w:id="62"/>
      <w:r w:rsidRPr="00204987">
        <w:br/>
      </w:r>
      <w:bookmarkStart w:id="63" w:name="fullpost24"/>
      <w:bookmarkEnd w:id="63"/>
      <w:proofErr w:type="gramStart"/>
      <w:r w:rsidRPr="00204987">
        <w:t>9.</w:t>
      </w:r>
      <w:proofErr w:type="gramEnd"/>
      <w:r w:rsidRPr="00204987">
        <w:t xml:space="preserve">O item em que a locução adjetiva não </w:t>
      </w:r>
      <w:r w:rsidR="00204987">
        <w:t>corresponde ao adjetivo dado é:</w:t>
      </w:r>
      <w:r w:rsidRPr="00204987">
        <w:br/>
      </w:r>
      <w:bookmarkStart w:id="64" w:name="fullpost23"/>
      <w:bookmarkEnd w:id="64"/>
      <w:r w:rsidRPr="00204987">
        <w:t>a) hibernal - de inverno;</w:t>
      </w:r>
      <w:r w:rsidRPr="00204987">
        <w:br/>
      </w:r>
      <w:bookmarkStart w:id="65" w:name="fullpost22"/>
      <w:bookmarkEnd w:id="65"/>
      <w:r w:rsidRPr="00204987">
        <w:t>b) filatélico - de folhas;</w:t>
      </w:r>
      <w:r w:rsidRPr="00204987">
        <w:br/>
      </w:r>
      <w:bookmarkStart w:id="66" w:name="fullpost21"/>
      <w:bookmarkEnd w:id="66"/>
      <w:r w:rsidRPr="00204987">
        <w:t>c) discente - de alunos;</w:t>
      </w:r>
      <w:r w:rsidRPr="00204987">
        <w:br/>
      </w:r>
      <w:bookmarkStart w:id="67" w:name="fullpost20"/>
      <w:bookmarkEnd w:id="67"/>
      <w:r w:rsidRPr="00204987">
        <w:t>d) docente - de professor;</w:t>
      </w:r>
      <w:r w:rsidRPr="00204987">
        <w:br/>
      </w:r>
      <w:bookmarkStart w:id="68" w:name="fullpost19"/>
      <w:bookmarkEnd w:id="68"/>
      <w:r w:rsidRPr="00204987">
        <w:t>e) onírico - de sonho.</w:t>
      </w:r>
      <w:r w:rsidRPr="00204987">
        <w:br/>
      </w:r>
      <w:bookmarkStart w:id="69" w:name="fullpost18"/>
      <w:bookmarkEnd w:id="69"/>
      <w:r w:rsidRPr="00204987">
        <w:br/>
      </w:r>
      <w:bookmarkStart w:id="70" w:name="fullpost17"/>
      <w:bookmarkEnd w:id="70"/>
      <w:r w:rsidRPr="00204987">
        <w:t>10. Assinale a alternativa em que todos os adjetivos têm uma</w:t>
      </w:r>
      <w:r w:rsidR="00204987">
        <w:t xml:space="preserve"> só forma para os dois gêneros:</w:t>
      </w:r>
      <w:r w:rsidRPr="00204987">
        <w:br/>
      </w:r>
      <w:bookmarkStart w:id="71" w:name="fullpost16"/>
      <w:bookmarkEnd w:id="71"/>
      <w:r w:rsidRPr="00204987">
        <w:t>a) andaluz, hindu, comum;</w:t>
      </w:r>
      <w:r w:rsidRPr="00204987">
        <w:br/>
      </w:r>
      <w:bookmarkStart w:id="72" w:name="fullpost15"/>
      <w:bookmarkEnd w:id="72"/>
      <w:r w:rsidRPr="00204987">
        <w:t>b) europeu, cortês, feliz;</w:t>
      </w:r>
      <w:r w:rsidRPr="00204987">
        <w:br/>
      </w:r>
      <w:bookmarkStart w:id="73" w:name="fullpost14"/>
      <w:bookmarkEnd w:id="73"/>
      <w:r w:rsidRPr="00204987">
        <w:t>c) fofo, incolor, cru;</w:t>
      </w:r>
      <w:r w:rsidRPr="00204987">
        <w:br/>
      </w:r>
      <w:bookmarkStart w:id="74" w:name="fullpost13"/>
      <w:bookmarkEnd w:id="74"/>
      <w:r w:rsidRPr="00204987">
        <w:t>d) superior, agrícola, namorador;</w:t>
      </w:r>
      <w:r w:rsidRPr="00204987">
        <w:br/>
      </w:r>
      <w:bookmarkStart w:id="75" w:name="fullpost12"/>
      <w:bookmarkEnd w:id="75"/>
      <w:r w:rsidRPr="00204987">
        <w:t>e) exemplar, fácil, simples.</w:t>
      </w:r>
      <w:r w:rsidRPr="00204987">
        <w:br/>
      </w:r>
      <w:bookmarkStart w:id="76" w:name="fullpost11"/>
      <w:bookmarkEnd w:id="76"/>
      <w:r w:rsidRPr="00204987">
        <w:br/>
      </w:r>
      <w:r>
        <w:br/>
      </w:r>
      <w:bookmarkStart w:id="77" w:name="fullpost10"/>
      <w:bookmarkStart w:id="78" w:name="_GoBack"/>
      <w:bookmarkEnd w:id="77"/>
      <w:bookmarkEnd w:id="78"/>
    </w:p>
    <w:p w:rsidR="00843B69" w:rsidRDefault="00843B69">
      <w:pPr>
        <w:pStyle w:val="Standard"/>
      </w:pPr>
    </w:p>
    <w:sectPr w:rsidR="00843B6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5D" w:rsidRDefault="00952322">
      <w:r>
        <w:separator/>
      </w:r>
    </w:p>
  </w:endnote>
  <w:endnote w:type="continuationSeparator" w:id="0">
    <w:p w:rsidR="00C66F5D" w:rsidRDefault="0095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5D" w:rsidRDefault="00952322">
      <w:r>
        <w:rPr>
          <w:color w:val="000000"/>
        </w:rPr>
        <w:separator/>
      </w:r>
    </w:p>
  </w:footnote>
  <w:footnote w:type="continuationSeparator" w:id="0">
    <w:p w:rsidR="00C66F5D" w:rsidRDefault="0095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3B69"/>
    <w:rsid w:val="00204987"/>
    <w:rsid w:val="00622EB6"/>
    <w:rsid w:val="00843B69"/>
    <w:rsid w:val="00952322"/>
    <w:rsid w:val="00C6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emEspaamento">
    <w:name w:val="No Spacing"/>
    <w:uiPriority w:val="1"/>
    <w:qFormat/>
    <w:rsid w:val="00204987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emEspaamento">
    <w:name w:val="No Spacing"/>
    <w:uiPriority w:val="1"/>
    <w:qFormat/>
    <w:rsid w:val="0020498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</dc:creator>
  <cp:lastModifiedBy>Monssuete</cp:lastModifiedBy>
  <cp:revision>3</cp:revision>
  <dcterms:created xsi:type="dcterms:W3CDTF">2013-04-08T22:57:00Z</dcterms:created>
  <dcterms:modified xsi:type="dcterms:W3CDTF">2013-04-09T18:58:00Z</dcterms:modified>
</cp:coreProperties>
</file>